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F7" w:rsidRDefault="000E11F7" w:rsidP="000E11F7">
      <w:pPr>
        <w:tabs>
          <w:tab w:val="left" w:pos="4284"/>
        </w:tabs>
        <w:spacing w:after="0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uk-UA"/>
        </w:rPr>
        <w:t>ПЛАН на листопад</w:t>
      </w:r>
    </w:p>
    <w:p w:rsidR="00AD3FE1" w:rsidRPr="00E97A6F" w:rsidRDefault="00AD3FE1" w:rsidP="00AD3FE1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lang w:val="uk-UA"/>
        </w:rPr>
        <w:t>ЗАХОДИ,</w:t>
      </w:r>
    </w:p>
    <w:p w:rsidR="00AD3FE1" w:rsidRPr="00E97A6F" w:rsidRDefault="00AD3FE1" w:rsidP="003B1EA5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lang w:val="uk-UA"/>
        </w:rPr>
        <w:t xml:space="preserve">які проводить та в яких бере </w:t>
      </w:r>
      <w:r w:rsidR="003B1EA5">
        <w:rPr>
          <w:rFonts w:ascii="Times New Roman" w:hAnsi="Times New Roman" w:cs="Times New Roman"/>
          <w:b/>
          <w:sz w:val="28"/>
          <w:lang w:val="uk-UA"/>
        </w:rPr>
        <w:t>голова</w:t>
      </w:r>
      <w:r w:rsidRPr="00E97A6F">
        <w:rPr>
          <w:rFonts w:ascii="Times New Roman" w:hAnsi="Times New Roman" w:cs="Times New Roman"/>
          <w:b/>
          <w:sz w:val="28"/>
          <w:lang w:val="uk-UA"/>
        </w:rPr>
        <w:t xml:space="preserve"> райдержадміністрації</w:t>
      </w:r>
    </w:p>
    <w:p w:rsidR="00AD3FE1" w:rsidRPr="00E97A6F" w:rsidRDefault="003B1EA5" w:rsidP="00AD3FE1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НЕДАШКІВСЬКА Лілія Василівна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Першого понеділка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Апаратна нарада з підпорядкованими структурними підрозділами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Антоненко С.С.</w:t>
            </w:r>
          </w:p>
        </w:tc>
      </w:tr>
      <w:tr w:rsidR="00666959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9" w:rsidRPr="00E97A6F" w:rsidRDefault="00034728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666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.11.2019</w:t>
            </w:r>
            <w:r w:rsidR="00666959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9" w:rsidRPr="00E97A6F" w:rsidRDefault="00666959" w:rsidP="00666959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працівника соціальної сфери</w:t>
            </w:r>
          </w:p>
          <w:p w:rsidR="00666959" w:rsidRPr="00E97A6F" w:rsidRDefault="00666959" w:rsidP="00666959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Лозіцька О.Л.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034728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01 - 9.11.2019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 української писемності та мови та до  Дня працівників культури та аматорів народного мистецтва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Лозіцька О.Л.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Default="00034728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</w:t>
            </w:r>
            <w:r w:rsidR="0003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прийом громадян у Благодатненській сільськ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6A224B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07.11.2019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4715BC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6A224B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4B" w:rsidRDefault="006A224B" w:rsidP="006A224B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08.11.2019 року</w:t>
            </w:r>
          </w:p>
          <w:p w:rsidR="006A224B" w:rsidRDefault="006A224B" w:rsidP="006A224B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4B" w:rsidRPr="00E97A6F" w:rsidRDefault="006A224B" w:rsidP="006A224B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Арбузинській селищній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</w:p>
          <w:p w:rsidR="006A224B" w:rsidRPr="004715BC" w:rsidRDefault="006A224B" w:rsidP="006A224B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6B1A63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організаційного комітету з підготовки районних заходів з вшанування пам’яті жертв Голодоморів 1932-1933 років в Україні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Бугай Н.П.,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B36C30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13.11. 2019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4715BC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Особистий прийом громадян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B36C30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Гаряча» телефонна лінія «Запитай у влади»</w:t>
            </w:r>
          </w:p>
          <w:p w:rsidR="00AD3FE1" w:rsidRPr="004715BC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997CE0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E0" w:rsidRDefault="00997CE0" w:rsidP="00997CE0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14.11.2019,</w:t>
            </w:r>
          </w:p>
          <w:p w:rsidR="00997CE0" w:rsidRDefault="00997CE0" w:rsidP="00997CE0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E0" w:rsidRPr="00E97A6F" w:rsidRDefault="00997CE0" w:rsidP="00997CE0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з питань соціального захисту дітей</w:t>
            </w:r>
          </w:p>
          <w:p w:rsidR="00997CE0" w:rsidRPr="00E97A6F" w:rsidRDefault="00997CE0" w:rsidP="00997CE0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Деменко І.Л.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B36C30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організаційного комітету з підготовки районних заходів до Дня Гідності та Свободи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Лозіцька О.Л., 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B36C30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</w:t>
            </w:r>
            <w:r w:rsidR="00B36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Благодатненській сільськ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EE3ED0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AD3FE1" w:rsidRDefault="00EE3ED0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4715BC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29539E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спільних дій в інтересах дітей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Деменко І.Л.,  Дерій В.В.,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О.Л.</w:t>
            </w:r>
          </w:p>
        </w:tc>
      </w:tr>
      <w:tr w:rsidR="00D80BA2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A2" w:rsidRDefault="00D80BA2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A2" w:rsidRDefault="00D80BA2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Виїзний прийом громадян у Іванівській сільській раді</w:t>
            </w:r>
          </w:p>
          <w:p w:rsidR="00D80BA2" w:rsidRPr="00E97A6F" w:rsidRDefault="00D80BA2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ED71CC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Гідності та Свободи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Лозіцька О.Л., 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Бугай Н.П.</w:t>
            </w:r>
          </w:p>
        </w:tc>
      </w:tr>
      <w:tr w:rsidR="00ED71CC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CC" w:rsidRDefault="00ED71CC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 року</w:t>
            </w:r>
          </w:p>
          <w:p w:rsidR="00ED71CC" w:rsidRDefault="00ED71CC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77" w:rsidRPr="004715BC" w:rsidRDefault="002C6277" w:rsidP="002C6277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</w:t>
            </w:r>
          </w:p>
          <w:p w:rsidR="00ED71CC" w:rsidRPr="00E97A6F" w:rsidRDefault="002C6277" w:rsidP="002C6277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2C6277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Виї</w:t>
            </w:r>
            <w:r w:rsidR="002C6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Кавун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івській сільській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</w:p>
          <w:p w:rsidR="00AD3FE1" w:rsidRPr="004715BC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9E0986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пам’яті жертв голодоморів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Лозіцька О.Л., 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B" w:rsidRDefault="009E0986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CD5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D3FE1" w:rsidRDefault="00CD5D7B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6" w:rsidRPr="00E97A6F" w:rsidRDefault="009E0986" w:rsidP="009E0986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Новоселівській сільській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</w:p>
          <w:p w:rsidR="00AD3FE1" w:rsidRPr="00E97A6F" w:rsidRDefault="009E0986" w:rsidP="009E0986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9E0986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08.00 до 12.00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4715BC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громадськістю за «круглим столом»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ТЕБ та НС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Горбенко С.М.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робочої групи по підготовці до роботи під час складних погодних умов осінньо-зимового періоду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Горбенко С.М.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лідерами, впливовими особами існуючих осередків політичних партій, громадських та релігійних громад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Наради з питань організаційного та своєчасного проведення комплексу  польових робіт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</w:t>
            </w:r>
            <w:r w:rsidR="000407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Горбенко С.М.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з визначення та відшкодування збитків власникам землі та землекористувачам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Пелипенко Т.С.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04071E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сесіях рай</w:t>
            </w:r>
            <w:r w:rsidR="0004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онної, сільських та селищних рад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надходжень заяв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захист прав споживачів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Зовтун І.А.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r w:rsidRPr="00716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районної комісії з питань контролю за цільовим використанням допомоги при народженні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r w:rsidRPr="00716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AD3FE1" w:rsidRPr="00E97A6F" w:rsidRDefault="00AD3FE1" w:rsidP="00B430B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716363" w:rsidRDefault="00AD3FE1" w:rsidP="00B43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надходжень звернень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по встановленню статусу «Ветеран війни»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спостережної комісії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робочої групи з питань легалізації заробітної плати та зайнятості населення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в трудових колективах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консультацій суб’єктами господарювання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Блюдо Н.А.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комісії по розгляду заяв і пропозицій щодо надання в оренду та у власність земельних ділянок</w:t>
            </w:r>
          </w:p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Невертій О.М.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охорони державної таємниці та контроль за її станом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транспортним обслуговуванням населення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стабілізацією цін на продукти харчування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наповненням місцевих бюджетів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цінової ситуації на ринку сільськогосподарської продукції її переробки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використанням коштів державних субвенцій та коштів місцевого бюджету на проведення капітальних та поточних ремонтів об’єктів соціально-культурної сфери та інфраструктури району 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створенням та використанням матеріальних та фінансових резервів на потенційно-небезпечних об’єктах та об’єктах господарської діяльності  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забезпеченням населення якісною питною водою, утриманням систем питного водопостачання та децентралізованого водопостачання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прохо</w:t>
            </w:r>
            <w:r w:rsidR="0004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дженням навчального періоду 2019/2020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проходженням опалювального періоду </w:t>
            </w:r>
            <w:r w:rsidR="0004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2019/2020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AD3FE1" w:rsidRPr="00E97A6F" w:rsidRDefault="00AD3FE1" w:rsidP="00AD3FE1">
      <w:pPr>
        <w:tabs>
          <w:tab w:val="left" w:pos="4284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3FE1" w:rsidRPr="00E97A6F" w:rsidRDefault="00AD3FE1" w:rsidP="00AD3FE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szCs w:val="28"/>
          <w:lang w:val="uk-UA"/>
        </w:rPr>
        <w:t>ЗАХОДИ,</w:t>
      </w:r>
    </w:p>
    <w:p w:rsidR="00AD3FE1" w:rsidRPr="00E97A6F" w:rsidRDefault="00AD3FE1" w:rsidP="00AD3FE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які проводить та в яких бере  участь керівник апарату  </w:t>
      </w:r>
    </w:p>
    <w:p w:rsidR="00AD3FE1" w:rsidRPr="00E97A6F" w:rsidRDefault="00AD3FE1" w:rsidP="00AD3FE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райдержадміністрації  </w:t>
      </w:r>
    </w:p>
    <w:p w:rsidR="00AD3FE1" w:rsidRPr="00E97A6F" w:rsidRDefault="00AD3FE1" w:rsidP="00AD3FE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Зіменко Ольга Миколаївна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Першого понеділка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апаратних нарадах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підпорядкованими структурними підрозділами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01.11.2019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працівника соціальної сфери</w:t>
            </w:r>
          </w:p>
          <w:p w:rsidR="00AD3FE1" w:rsidRPr="00E97A6F" w:rsidRDefault="00AD3FE1" w:rsidP="00B430B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Ніколаєнко О.В.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організаційного комітету з підготовки районних заходів з вшанування пам’яті жертв Голодоморів 1932-1933 років в Україні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Бугай Н.П.,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О.Л.</w:t>
            </w:r>
          </w:p>
        </w:tc>
      </w:tr>
      <w:tr w:rsidR="009A5585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85" w:rsidRPr="00E97A6F" w:rsidRDefault="009A5585" w:rsidP="009A558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11.2019</w:t>
            </w:r>
          </w:p>
          <w:p w:rsidR="009A5585" w:rsidRDefault="009A5585" w:rsidP="009A558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11.00 до 12.00.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85" w:rsidRPr="00E97A6F" w:rsidRDefault="009A5585" w:rsidP="009A558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«Гаряча» телефонна лінія «Запитай у влади»</w:t>
            </w:r>
          </w:p>
          <w:p w:rsidR="009A5585" w:rsidRPr="00E97A6F" w:rsidRDefault="009A5585" w:rsidP="009A558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9A558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</w:t>
            </w:r>
            <w:r w:rsidR="009A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організаційного комітету з підготовки районних заходів до Дня Гідності та Свободи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Бугай Н. П.,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D3FE1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</w:t>
            </w:r>
            <w:r w:rsidR="00AD3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E1" w:rsidRDefault="00AD3FE1" w:rsidP="009A558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Правове навчання працівників апарату та структурних підрозділів райдержадміністрації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Невертій О.М.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9A5585" w:rsidP="009A558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20.11.2019 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плану основних заходів  райдержадміністрації на грудень 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Гідності і Свободи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О.Л.,</w:t>
            </w: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22.11.2019 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пам’яті жертв голодоморів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Готує: Бугай Н.П.,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Лозіцька О.Л.</w:t>
            </w:r>
          </w:p>
        </w:tc>
      </w:tr>
      <w:tr w:rsidR="00AD3FE1" w:rsidRPr="00E97A6F" w:rsidTr="00B430B5">
        <w:trPr>
          <w:trHeight w:val="9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громадськістю за «круглим столом»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інформаційних матеріалів про заходи та події, які відбулися в районі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лідерами, впливовими особами існуючих осередків політичних партій, громадських та релігійних громад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9A5585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29.11.2019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постійної комісії з питань розгляду звернень громадян при  райдержадміністрації.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надання відповідної інформації за запитами громадян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і реєстрація вхідної та вихідної кореспонденції 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Антоненко С.С.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9A5585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Наповнення офіційного веб</w:t>
            </w:r>
            <w:r w:rsidR="00AD3FE1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сайту райдержадміністрації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Бугай Н.П.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періодичного поновлення Державного реєстру виборців</w:t>
            </w:r>
          </w:p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Готує: Приймаченко І.В.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AD3FE1" w:rsidRPr="00E97A6F" w:rsidTr="00B430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E1" w:rsidRPr="00E97A6F" w:rsidRDefault="00AD3FE1" w:rsidP="00B430B5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громадсько-політичних заходів, ініційованих об’єднаннями громадян, внутрішньопартійних заходів</w:t>
            </w:r>
          </w:p>
        </w:tc>
      </w:tr>
    </w:tbl>
    <w:p w:rsidR="00AD3FE1" w:rsidRPr="00E97A6F" w:rsidRDefault="00AD3FE1" w:rsidP="00AD3FE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E1" w:rsidRPr="00E97A6F" w:rsidRDefault="00AD3FE1" w:rsidP="00AD3F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3FE1" w:rsidRPr="00E97A6F" w:rsidRDefault="000F0B28" w:rsidP="00AD3F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к</w:t>
      </w:r>
      <w:r w:rsidR="00AD3FE1" w:rsidRPr="00E97A6F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D3FE1" w:rsidRPr="00E97A6F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</w:p>
    <w:p w:rsidR="00AD3FE1" w:rsidRPr="00E97A6F" w:rsidRDefault="00AD3FE1" w:rsidP="00AD3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7A6F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F0B28">
        <w:rPr>
          <w:rFonts w:ascii="Times New Roman" w:hAnsi="Times New Roman" w:cs="Times New Roman"/>
          <w:sz w:val="28"/>
          <w:szCs w:val="28"/>
          <w:lang w:val="uk-UA"/>
        </w:rPr>
        <w:t>Світлана АНТОНЕНКО</w:t>
      </w:r>
    </w:p>
    <w:p w:rsidR="00AD3FE1" w:rsidRPr="00E97A6F" w:rsidRDefault="00AD3FE1" w:rsidP="00AD3FE1">
      <w:pPr>
        <w:rPr>
          <w:rFonts w:ascii="Times New Roman" w:hAnsi="Times New Roman" w:cs="Times New Roman"/>
          <w:sz w:val="28"/>
          <w:szCs w:val="28"/>
        </w:rPr>
      </w:pPr>
    </w:p>
    <w:p w:rsidR="00A15E9E" w:rsidRDefault="00A15E9E"/>
    <w:sectPr w:rsidR="00A15E9E" w:rsidSect="00797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36" w:rsidRDefault="00EC0936" w:rsidP="000F0B28">
      <w:pPr>
        <w:spacing w:after="0" w:line="240" w:lineRule="auto"/>
      </w:pPr>
      <w:r>
        <w:separator/>
      </w:r>
    </w:p>
  </w:endnote>
  <w:endnote w:type="continuationSeparator" w:id="0">
    <w:p w:rsidR="00EC0936" w:rsidRDefault="00EC0936" w:rsidP="000F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36" w:rsidRDefault="00EC0936" w:rsidP="000F0B28">
      <w:pPr>
        <w:spacing w:after="0" w:line="240" w:lineRule="auto"/>
      </w:pPr>
      <w:r>
        <w:separator/>
      </w:r>
    </w:p>
  </w:footnote>
  <w:footnote w:type="continuationSeparator" w:id="0">
    <w:p w:rsidR="00EC0936" w:rsidRDefault="00EC0936" w:rsidP="000F0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E1"/>
    <w:rsid w:val="00034728"/>
    <w:rsid w:val="0004071E"/>
    <w:rsid w:val="000721D9"/>
    <w:rsid w:val="000E11F7"/>
    <w:rsid w:val="000F0B28"/>
    <w:rsid w:val="00106B7F"/>
    <w:rsid w:val="0013696E"/>
    <w:rsid w:val="0029539E"/>
    <w:rsid w:val="002C6277"/>
    <w:rsid w:val="0034623A"/>
    <w:rsid w:val="003B1EA5"/>
    <w:rsid w:val="004D60E9"/>
    <w:rsid w:val="00666959"/>
    <w:rsid w:val="006A224B"/>
    <w:rsid w:val="006B1A63"/>
    <w:rsid w:val="006E3497"/>
    <w:rsid w:val="00997CE0"/>
    <w:rsid w:val="009A5585"/>
    <w:rsid w:val="009E0986"/>
    <w:rsid w:val="00A15E9E"/>
    <w:rsid w:val="00AD3FE1"/>
    <w:rsid w:val="00B36C30"/>
    <w:rsid w:val="00B84C49"/>
    <w:rsid w:val="00CD5D7B"/>
    <w:rsid w:val="00D80BA2"/>
    <w:rsid w:val="00EC0936"/>
    <w:rsid w:val="00ED71CC"/>
    <w:rsid w:val="00EE3ED0"/>
    <w:rsid w:val="00F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C715-7382-4A6A-BBF7-4093F423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B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B28"/>
  </w:style>
  <w:style w:type="paragraph" w:styleId="a7">
    <w:name w:val="footer"/>
    <w:basedOn w:val="a"/>
    <w:link w:val="a8"/>
    <w:uiPriority w:val="99"/>
    <w:unhideWhenUsed/>
    <w:rsid w:val="000F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2019-10-18T10:47:00Z</cp:lastPrinted>
  <dcterms:created xsi:type="dcterms:W3CDTF">2019-10-17T07:59:00Z</dcterms:created>
  <dcterms:modified xsi:type="dcterms:W3CDTF">2019-11-05T08:42:00Z</dcterms:modified>
</cp:coreProperties>
</file>