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F8" w:rsidRDefault="009C48F8" w:rsidP="009C48F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ПЛАН на січень</w:t>
      </w:r>
    </w:p>
    <w:p w:rsidR="00317F8C" w:rsidRPr="00317F8C" w:rsidRDefault="00317F8C" w:rsidP="00317F8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317F8C" w:rsidRPr="00317F8C" w:rsidRDefault="00317F8C" w:rsidP="00317F8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які проводить та в яких бере  участь голова</w:t>
      </w:r>
    </w:p>
    <w:p w:rsidR="00317F8C" w:rsidRPr="00317F8C" w:rsidRDefault="00317F8C" w:rsidP="00317F8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</w:t>
      </w:r>
    </w:p>
    <w:p w:rsidR="00317F8C" w:rsidRPr="00317F8C" w:rsidRDefault="00114796" w:rsidP="00317F8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Недашківська Лілія Василівна </w:t>
      </w:r>
    </w:p>
    <w:p w:rsidR="00317F8C" w:rsidRPr="00317F8C" w:rsidRDefault="00317F8C" w:rsidP="00317F8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164"/>
      </w:tblGrid>
      <w:tr w:rsidR="00317F8C" w:rsidRPr="00317F8C" w:rsidTr="00153EB2">
        <w:tc>
          <w:tcPr>
            <w:tcW w:w="2122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 місяця</w:t>
            </w:r>
          </w:p>
        </w:tc>
        <w:tc>
          <w:tcPr>
            <w:tcW w:w="7164" w:type="dxa"/>
          </w:tcPr>
          <w:p w:rsid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з керівниками районних установ, підприємств, організацій,</w:t>
            </w:r>
            <w:r w:rsidR="002C12B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сільськими, селищними головами</w:t>
            </w:r>
          </w:p>
          <w:p w:rsidR="002C12B1" w:rsidRPr="00317F8C" w:rsidRDefault="002C12B1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317F8C" w:rsidRPr="00317F8C" w:rsidTr="00153EB2">
        <w:tc>
          <w:tcPr>
            <w:tcW w:w="2122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164" w:type="dxa"/>
          </w:tcPr>
          <w:p w:rsid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  <w:p w:rsidR="002C12B1" w:rsidRPr="00317F8C" w:rsidRDefault="002C12B1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317F8C" w:rsidRPr="00317F8C" w:rsidTr="00153EB2">
        <w:tc>
          <w:tcPr>
            <w:tcW w:w="2122" w:type="dxa"/>
          </w:tcPr>
          <w:p w:rsidR="000F5B63" w:rsidRDefault="00F54A99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01.01.2019 – 14.01.2019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64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циклі культурно-мистецьких заходів присвячених Новорічним та Різдвяним святам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B85A12" w:rsidRPr="00317F8C" w:rsidTr="00153EB2">
        <w:tc>
          <w:tcPr>
            <w:tcW w:w="2122" w:type="dxa"/>
          </w:tcPr>
          <w:p w:rsidR="00B85A12" w:rsidRPr="00317F8C" w:rsidRDefault="00B85A12" w:rsidP="00B85A12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02.01.2019, 14.01.2019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</w:t>
            </w:r>
          </w:p>
          <w:p w:rsidR="00B85A12" w:rsidRPr="00317F8C" w:rsidRDefault="00B85A12" w:rsidP="00B85A12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28.01.2019</w:t>
            </w:r>
          </w:p>
          <w:p w:rsidR="00B85A12" w:rsidRDefault="00B85A12" w:rsidP="00B85A12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року</w:t>
            </w:r>
          </w:p>
        </w:tc>
        <w:tc>
          <w:tcPr>
            <w:tcW w:w="7164" w:type="dxa"/>
          </w:tcPr>
          <w:p w:rsidR="00B85A12" w:rsidRPr="00317F8C" w:rsidRDefault="00B85A12" w:rsidP="00B85A1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директорів закладів культури</w:t>
            </w:r>
          </w:p>
          <w:p w:rsidR="00B85A12" w:rsidRPr="00317F8C" w:rsidRDefault="00B85A12" w:rsidP="00B85A1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B63166" w:rsidRPr="00317F8C" w:rsidTr="00153EB2">
        <w:tc>
          <w:tcPr>
            <w:tcW w:w="2122" w:type="dxa"/>
          </w:tcPr>
          <w:p w:rsidR="00B63166" w:rsidRDefault="00B63166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02.01.2019 року</w:t>
            </w:r>
          </w:p>
          <w:p w:rsidR="00B63166" w:rsidRDefault="00B63166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64" w:type="dxa"/>
          </w:tcPr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ий прийом громадян у Благодатненській сільськ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ій раді</w:t>
            </w:r>
          </w:p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B63166" w:rsidRPr="00317F8C" w:rsidTr="00153EB2">
        <w:tc>
          <w:tcPr>
            <w:tcW w:w="2122" w:type="dxa"/>
          </w:tcPr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8.00 до 12.00</w:t>
            </w:r>
          </w:p>
        </w:tc>
        <w:tc>
          <w:tcPr>
            <w:tcW w:w="7164" w:type="dxa"/>
          </w:tcPr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DD40CF" w:rsidRPr="00317F8C" w:rsidTr="00153EB2">
        <w:tc>
          <w:tcPr>
            <w:tcW w:w="2122" w:type="dxa"/>
          </w:tcPr>
          <w:p w:rsidR="00DD40CF" w:rsidRDefault="00DD40CF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04.01.2019 року</w:t>
            </w:r>
          </w:p>
          <w:p w:rsidR="00DD40CF" w:rsidRDefault="00DD40CF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64" w:type="dxa"/>
          </w:tcPr>
          <w:p w:rsidR="00DD40CF" w:rsidRDefault="00DD40CF" w:rsidP="00B6316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громадян у Арбузинській селищній раді</w:t>
            </w:r>
          </w:p>
          <w:p w:rsidR="00DD40CF" w:rsidRPr="00317F8C" w:rsidRDefault="00DD40CF" w:rsidP="00B6316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B63166" w:rsidRPr="00317F8C" w:rsidTr="00153EB2">
        <w:tc>
          <w:tcPr>
            <w:tcW w:w="2122" w:type="dxa"/>
          </w:tcPr>
          <w:p w:rsidR="00B63166" w:rsidRPr="00317F8C" w:rsidRDefault="002553E4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09.01.2019</w:t>
            </w:r>
            <w:r w:rsidR="00B63166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11.00 -12.00</w:t>
            </w:r>
          </w:p>
        </w:tc>
        <w:tc>
          <w:tcPr>
            <w:tcW w:w="7164" w:type="dxa"/>
          </w:tcPr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«Гаряча» телефонна  лінія «Запитай у влади»</w:t>
            </w:r>
          </w:p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9D0424" w:rsidRPr="00317F8C" w:rsidTr="00153EB2">
        <w:tc>
          <w:tcPr>
            <w:tcW w:w="2122" w:type="dxa"/>
          </w:tcPr>
          <w:p w:rsidR="009D0424" w:rsidRDefault="009D0424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09.01.2019 року </w:t>
            </w:r>
          </w:p>
          <w:p w:rsidR="009D0424" w:rsidRDefault="009D0424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164" w:type="dxa"/>
          </w:tcPr>
          <w:p w:rsidR="009D0424" w:rsidRPr="00317F8C" w:rsidRDefault="009D0424" w:rsidP="009D042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9D0424" w:rsidRPr="00317F8C" w:rsidRDefault="009D0424" w:rsidP="009D042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B63166" w:rsidRPr="00317F8C" w:rsidTr="00153EB2">
        <w:tc>
          <w:tcPr>
            <w:tcW w:w="2122" w:type="dxa"/>
          </w:tcPr>
          <w:p w:rsidR="00B63166" w:rsidRPr="00317F8C" w:rsidRDefault="009D0424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10.01.2019</w:t>
            </w:r>
            <w:r w:rsidR="00B63166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64" w:type="dxa"/>
          </w:tcPr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громадян у Костянтинівській селищній раді</w:t>
            </w:r>
          </w:p>
          <w:p w:rsidR="00B63166" w:rsidRPr="00317F8C" w:rsidRDefault="00B63166" w:rsidP="00B6316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772A12" w:rsidRPr="00317F8C" w:rsidTr="00153EB2">
        <w:tc>
          <w:tcPr>
            <w:tcW w:w="2122" w:type="dxa"/>
          </w:tcPr>
          <w:p w:rsidR="00772A12" w:rsidRDefault="00772A12" w:rsidP="00B6316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10.01., 24.01.2019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64" w:type="dxa"/>
          </w:tcPr>
          <w:p w:rsidR="00772A12" w:rsidRPr="00317F8C" w:rsidRDefault="00772A12" w:rsidP="00772A1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ради з питань захисту прав дітей</w:t>
            </w:r>
          </w:p>
          <w:p w:rsidR="00772A12" w:rsidRPr="00317F8C" w:rsidRDefault="00772A12" w:rsidP="00772A1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Деменко І.Л.</w:t>
            </w:r>
          </w:p>
        </w:tc>
      </w:tr>
      <w:tr w:rsidR="009D0424" w:rsidRPr="00317F8C" w:rsidTr="00153EB2">
        <w:tc>
          <w:tcPr>
            <w:tcW w:w="2122" w:type="dxa"/>
          </w:tcPr>
          <w:p w:rsidR="009D0424" w:rsidRDefault="009D0424" w:rsidP="009D0424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11.01.2019 року</w:t>
            </w:r>
          </w:p>
          <w:p w:rsidR="009D0424" w:rsidRDefault="009D0424" w:rsidP="009D0424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164" w:type="dxa"/>
          </w:tcPr>
          <w:p w:rsidR="009D0424" w:rsidRPr="00317F8C" w:rsidRDefault="009D0424" w:rsidP="009D042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9D0424" w:rsidRPr="00317F8C" w:rsidRDefault="009D0424" w:rsidP="009D042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11.01.2019, 17.01.2019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64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до Дня Соборності України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29134E" w:rsidRPr="00317F8C" w:rsidTr="00153EB2">
        <w:tc>
          <w:tcPr>
            <w:tcW w:w="2122" w:type="dxa"/>
          </w:tcPr>
          <w:p w:rsidR="0029134E" w:rsidRDefault="0029134E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14.01.2019 року</w:t>
            </w:r>
          </w:p>
        </w:tc>
        <w:tc>
          <w:tcPr>
            <w:tcW w:w="7164" w:type="dxa"/>
          </w:tcPr>
          <w:p w:rsidR="0029134E" w:rsidRPr="00317F8C" w:rsidRDefault="0029134E" w:rsidP="0029134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по сталому прохо</w:t>
            </w:r>
            <w:r w:rsidR="00D01DE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дженню опалювального сезону 2018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/2019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9134E" w:rsidRPr="00317F8C" w:rsidRDefault="0029134E" w:rsidP="0029134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Горбенко С.М.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16.01.2019 року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З 10.00 до 12.00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Виїзний прийом громадян у Іванівській сільській раді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lastRenderedPageBreak/>
              <w:t>Готує: Антоненко С.С.</w:t>
            </w:r>
          </w:p>
        </w:tc>
      </w:tr>
      <w:tr w:rsidR="00231A6C" w:rsidRPr="00317F8C" w:rsidTr="00153EB2">
        <w:tc>
          <w:tcPr>
            <w:tcW w:w="2122" w:type="dxa"/>
          </w:tcPr>
          <w:p w:rsidR="00231A6C" w:rsidRDefault="00231A6C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16.01.2019 року</w:t>
            </w:r>
          </w:p>
        </w:tc>
        <w:tc>
          <w:tcPr>
            <w:tcW w:w="7164" w:type="dxa"/>
          </w:tcPr>
          <w:p w:rsidR="001F3C2C" w:rsidRDefault="001F3C2C" w:rsidP="001F3C2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громадськістю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Арбузинській селищній раді щодо обговорення та формування Перспективного плану розвитку в Арбузинському районі</w:t>
            </w:r>
          </w:p>
          <w:p w:rsidR="00231A6C" w:rsidRDefault="001F3C2C" w:rsidP="001F3C2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17.01.2019 року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8.00 до 12.00</w:t>
            </w:r>
          </w:p>
        </w:tc>
        <w:tc>
          <w:tcPr>
            <w:tcW w:w="7164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A22AC" w:rsidRPr="00317F8C" w:rsidTr="00153EB2">
        <w:tc>
          <w:tcPr>
            <w:tcW w:w="2122" w:type="dxa"/>
          </w:tcPr>
          <w:p w:rsidR="002A22AC" w:rsidRDefault="002A22AC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17.01.2019 року</w:t>
            </w:r>
          </w:p>
        </w:tc>
        <w:tc>
          <w:tcPr>
            <w:tcW w:w="7164" w:type="dxa"/>
          </w:tcPr>
          <w:p w:rsidR="001F3C2C" w:rsidRDefault="001F3C2C" w:rsidP="001F3C2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громадськістю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Благодатненській сіль</w:t>
            </w:r>
            <w:r w:rsidR="00546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 щодо обговорення та формування Перспективного плану розвитку в Арбузинському районі</w:t>
            </w:r>
          </w:p>
          <w:p w:rsidR="002A22AC" w:rsidRPr="00317F8C" w:rsidRDefault="001F3C2C" w:rsidP="001F3C2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  <w:r w:rsidR="002A22A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18.01.2019 року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громадян у Кавунівській сільській раді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20.01.2019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64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Особисте звітування керівників по роботі із зверненнями громадян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40B49" w:rsidRPr="00317F8C" w:rsidTr="002A22AC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64" w:type="dxa"/>
            <w:shd w:val="clear" w:color="auto" w:fill="auto"/>
          </w:tcPr>
          <w:p w:rsidR="00440B49" w:rsidRPr="00317F8C" w:rsidRDefault="00440B49" w:rsidP="0044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Дня Соборності України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40B49" w:rsidRPr="00317F8C" w:rsidTr="002A22AC">
        <w:tc>
          <w:tcPr>
            <w:tcW w:w="2122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8.00 до 12.00</w:t>
            </w:r>
          </w:p>
        </w:tc>
        <w:tc>
          <w:tcPr>
            <w:tcW w:w="7164" w:type="dxa"/>
            <w:shd w:val="clear" w:color="auto" w:fill="auto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 прийом громадян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951CB9" w:rsidRPr="00317F8C" w:rsidTr="002A22AC">
        <w:tc>
          <w:tcPr>
            <w:tcW w:w="2122" w:type="dxa"/>
          </w:tcPr>
          <w:p w:rsidR="00951CB9" w:rsidRDefault="00951CB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23.01.2019 року</w:t>
            </w:r>
          </w:p>
        </w:tc>
        <w:tc>
          <w:tcPr>
            <w:tcW w:w="7164" w:type="dxa"/>
            <w:shd w:val="clear" w:color="auto" w:fill="auto"/>
          </w:tcPr>
          <w:p w:rsidR="00951CB9" w:rsidRDefault="00951CB9" w:rsidP="00951CB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Ради регіонального розвитку в Арбузинському районі</w:t>
            </w:r>
          </w:p>
          <w:p w:rsidR="00951CB9" w:rsidRPr="00317F8C" w:rsidRDefault="00951CB9" w:rsidP="00951CB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Бугай Н.П.</w:t>
            </w:r>
          </w:p>
        </w:tc>
      </w:tr>
      <w:tr w:rsidR="002A22AC" w:rsidRPr="00317F8C" w:rsidTr="00153EB2">
        <w:tc>
          <w:tcPr>
            <w:tcW w:w="2122" w:type="dxa"/>
          </w:tcPr>
          <w:p w:rsidR="002A22AC" w:rsidRDefault="002A22AC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24.01.2019 року</w:t>
            </w:r>
          </w:p>
        </w:tc>
        <w:tc>
          <w:tcPr>
            <w:tcW w:w="7164" w:type="dxa"/>
          </w:tcPr>
          <w:p w:rsidR="002A22AC" w:rsidRDefault="002A22AC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«круглого столу» в</w:t>
            </w:r>
            <w:r w:rsidR="00020B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Новоселівській сільській раді щодо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обговорення та формування Перспективного плану розвитку в Арбузинському районі</w:t>
            </w:r>
          </w:p>
          <w:p w:rsidR="002A22AC" w:rsidRPr="00317F8C" w:rsidRDefault="002A22AC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24.01.2019 року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громадян у Кавунівській сільській раді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25.01.2019 року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AD1DEF" w:rsidRPr="00317F8C" w:rsidTr="00153EB2">
        <w:tc>
          <w:tcPr>
            <w:tcW w:w="2122" w:type="dxa"/>
          </w:tcPr>
          <w:p w:rsidR="00AD1DEF" w:rsidRDefault="00AD1DEF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25.01.2019 року</w:t>
            </w:r>
          </w:p>
        </w:tc>
        <w:tc>
          <w:tcPr>
            <w:tcW w:w="7164" w:type="dxa"/>
          </w:tcPr>
          <w:p w:rsidR="00AD1DEF" w:rsidRDefault="00AD1DEF" w:rsidP="00AD1DE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«круглого столу» в Кавунівській сільській раді щодо обговорення та формування Перспективного плану розвитку в Арбузинському районі</w:t>
            </w:r>
          </w:p>
          <w:p w:rsidR="00AD1DEF" w:rsidRDefault="00AD1DEF" w:rsidP="00AD1DE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25.01.2019 року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Літературно-мистецька година до 170-річчя від дня народження П. Чубинського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Лозіцька О.Л.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27.01.2019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64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Міжнародного дня пам’яті жертв Голокосту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020B4A" w:rsidRPr="00317F8C" w:rsidTr="00153EB2">
        <w:tc>
          <w:tcPr>
            <w:tcW w:w="2122" w:type="dxa"/>
          </w:tcPr>
          <w:p w:rsidR="00020B4A" w:rsidRDefault="00020B4A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28.01.2019 року</w:t>
            </w:r>
          </w:p>
        </w:tc>
        <w:tc>
          <w:tcPr>
            <w:tcW w:w="7164" w:type="dxa"/>
          </w:tcPr>
          <w:p w:rsidR="00020B4A" w:rsidRDefault="00020B4A" w:rsidP="00020B4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«круглого столу» в Любоіванівській сільській раді щодо обговорення та формування Перспективного плану розвитку в Арбузинському районі</w:t>
            </w:r>
          </w:p>
          <w:p w:rsidR="00020B4A" w:rsidRPr="00317F8C" w:rsidRDefault="00020B4A" w:rsidP="00020B4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lastRenderedPageBreak/>
              <w:t>Готує: Бугай Н.П.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29.01.2019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64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героїв Крут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7A6F10" w:rsidRPr="00317F8C" w:rsidTr="00153EB2">
        <w:tc>
          <w:tcPr>
            <w:tcW w:w="2122" w:type="dxa"/>
          </w:tcPr>
          <w:p w:rsidR="007A6F10" w:rsidRDefault="007A6F10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29.01.2019 року</w:t>
            </w:r>
          </w:p>
        </w:tc>
        <w:tc>
          <w:tcPr>
            <w:tcW w:w="7164" w:type="dxa"/>
          </w:tcPr>
          <w:p w:rsidR="007A6F10" w:rsidRDefault="007A6F10" w:rsidP="007A6F1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«круглого столу» в Іванівській сільській раді щодо обговорення та формування Перспективного плану розвитку в Арбузинському районі</w:t>
            </w:r>
          </w:p>
          <w:p w:rsidR="007A6F10" w:rsidRPr="00317F8C" w:rsidRDefault="007A6F10" w:rsidP="007A6F1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0B4180" w:rsidRPr="00317F8C" w:rsidTr="00153EB2">
        <w:tc>
          <w:tcPr>
            <w:tcW w:w="2122" w:type="dxa"/>
          </w:tcPr>
          <w:p w:rsidR="000B4180" w:rsidRDefault="000B4180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30.01.2019 року</w:t>
            </w:r>
          </w:p>
        </w:tc>
        <w:tc>
          <w:tcPr>
            <w:tcW w:w="7164" w:type="dxa"/>
          </w:tcPr>
          <w:p w:rsidR="000B4180" w:rsidRDefault="001F3C2C" w:rsidP="007A6F1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громадськістю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Костянтинівській селищній раді щодо обговорення та формування Перспективного плану розвитку в Арбузинському районі</w:t>
            </w:r>
          </w:p>
          <w:p w:rsidR="001F3C2C" w:rsidRPr="001F3C2C" w:rsidRDefault="001F3C2C" w:rsidP="007A6F1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31.01.2019 року 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31.01.2019 року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міжвідомчої робочої групи з питань забезпечення реалізації рішень, спрямованих на підвищення рівня оплати праці та дотримання норм законодавства в частині мінімальної заробітної плати 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31.01.2019 року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 з питань легалізації заробітної плати та зайнятості населення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0B4180" w:rsidRPr="00317F8C" w:rsidTr="00153EB2">
        <w:tc>
          <w:tcPr>
            <w:tcW w:w="2122" w:type="dxa"/>
          </w:tcPr>
          <w:p w:rsidR="000B4180" w:rsidRDefault="000B4180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31.01.2019 року</w:t>
            </w:r>
          </w:p>
        </w:tc>
        <w:tc>
          <w:tcPr>
            <w:tcW w:w="7164" w:type="dxa"/>
          </w:tcPr>
          <w:p w:rsidR="000B4180" w:rsidRDefault="000B4180" w:rsidP="000B418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«круглого столу» в Агрономійській сільській раді щодо обговорення та формування Перспективного плану розвитку в Арбузинському районі</w:t>
            </w:r>
          </w:p>
          <w:p w:rsidR="000B4180" w:rsidRDefault="000B4180" w:rsidP="000B418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D91374" w:rsidRPr="00317F8C" w:rsidTr="00153EB2">
        <w:tc>
          <w:tcPr>
            <w:tcW w:w="2122" w:type="dxa"/>
          </w:tcPr>
          <w:p w:rsidR="00D91374" w:rsidRDefault="00D91374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3E72B0" w:rsidRPr="003E72B0" w:rsidRDefault="003E72B0" w:rsidP="000B418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E72B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Перевірка стану захисних споруд цивільної оборони</w:t>
            </w:r>
            <w:r w:rsidR="00F96A0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(цивільного захисту</w:t>
            </w:r>
            <w:r w:rsidR="00AD1DE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F96A0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)</w:t>
            </w:r>
            <w:r w:rsidR="00092B8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в районі</w:t>
            </w:r>
          </w:p>
          <w:p w:rsidR="00D91374" w:rsidRPr="00D91374" w:rsidRDefault="00D91374" w:rsidP="000B418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D9137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Горбенко С.М.</w:t>
            </w:r>
            <w:r w:rsidR="00F96A0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Надання консультацій суб’єктам господарювання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Блюдо Н.А.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 в районі осередків політичних партій, громадських та релігійних громад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міжвідомчої робочої групи з питань додержання законодавства у сфері державних закупівель 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Зовтун І.А.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комісії з питань контролю за підприємницькою діяльністю, пов’язаною з металобрухтом 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lastRenderedPageBreak/>
              <w:t>Готує: Зовтун І.А.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координаційної ради з фінансово-економічних питань, що виникають у процесі діяльності райдержадміністрації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Зовтун І.А.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з питань детинізації</w:t>
            </w:r>
          </w:p>
          <w:p w:rsidR="00440B49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Зовтун І.А.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координаційної ради з питань підтримки підприємництва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Зовтун І.А.</w:t>
            </w:r>
          </w:p>
        </w:tc>
      </w:tr>
      <w:tr w:rsidR="00440B49" w:rsidRPr="00317F8C" w:rsidTr="00153EB2">
        <w:tc>
          <w:tcPr>
            <w:tcW w:w="2122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 мірі надходжень звернень</w:t>
            </w:r>
          </w:p>
        </w:tc>
        <w:tc>
          <w:tcPr>
            <w:tcW w:w="7164" w:type="dxa"/>
          </w:tcPr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</w:t>
            </w: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координаційної ради 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питань захисту прав споживачів</w:t>
            </w:r>
          </w:p>
          <w:p w:rsidR="00440B49" w:rsidRPr="00317F8C" w:rsidRDefault="00440B49" w:rsidP="00440B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Зовтун І.А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Default="002B7D76" w:rsidP="002B7D7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2B7D76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для розгляду заяв та документів, поданих суб’єктами господарювання  щодо виплати компенсації за рахунок бюджетних коштів на розвиток виноградарства, садівництва і хмелярства</w:t>
            </w:r>
          </w:p>
          <w:p w:rsidR="002B7D76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розгляду заяв і пропозицій щодо надання в оренду та у власність земельних ділянок та водоймищ розташованих на них</w:t>
            </w:r>
          </w:p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спостережної комісії</w:t>
            </w:r>
          </w:p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призначення державної соціальної допомоги малозабезпеченим сім’ям та житлових субсидій</w:t>
            </w:r>
          </w:p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 мірі звернення громадян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встановленню статусу «Ветеран війни»</w:t>
            </w:r>
          </w:p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2B7D76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трудовими колективами</w:t>
            </w:r>
          </w:p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Ніколаєнко О.В.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Default="002B7D76" w:rsidP="002B7D76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забезпеченням продуктами харчування в закладах охорони здоров’я, дошкільних дитячих закладах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Default="002B7D76" w:rsidP="002B7D76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створенням і поповненням матеріальних резервів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Default="002B7D76" w:rsidP="002B7D76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роботою закладів соціально-культурної сфери в зимовий період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Default="002B7D76" w:rsidP="002B7D76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наповненням місцевих бюджетів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Default="002B7D76" w:rsidP="002B7D76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цінової ситуації на ринку сільськогосподарської продукції її переробки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Default="002B7D76" w:rsidP="002B7D76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ціновою ситуацією на споживчому ринку району</w:t>
            </w:r>
          </w:p>
        </w:tc>
      </w:tr>
      <w:tr w:rsidR="002B7D76" w:rsidRPr="00317F8C" w:rsidTr="00153EB2">
        <w:tc>
          <w:tcPr>
            <w:tcW w:w="2122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проведенням змістовного дозвілля школярів на період зимових канікул</w:t>
            </w:r>
          </w:p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B7D76" w:rsidRPr="00317F8C" w:rsidTr="00153EB2">
        <w:trPr>
          <w:trHeight w:val="547"/>
        </w:trPr>
        <w:tc>
          <w:tcPr>
            <w:tcW w:w="2122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64" w:type="dxa"/>
          </w:tcPr>
          <w:p w:rsidR="002B7D76" w:rsidRPr="00317F8C" w:rsidRDefault="002B7D76" w:rsidP="002B7D7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проходженням навчального періоду</w:t>
            </w:r>
          </w:p>
        </w:tc>
      </w:tr>
      <w:tr w:rsidR="004754A3" w:rsidRPr="00317F8C" w:rsidTr="00153EB2">
        <w:trPr>
          <w:trHeight w:val="547"/>
        </w:trPr>
        <w:tc>
          <w:tcPr>
            <w:tcW w:w="2122" w:type="dxa"/>
          </w:tcPr>
          <w:p w:rsidR="004754A3" w:rsidRPr="00317F8C" w:rsidRDefault="004754A3" w:rsidP="004754A3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 графіками</w:t>
            </w:r>
          </w:p>
        </w:tc>
        <w:tc>
          <w:tcPr>
            <w:tcW w:w="7164" w:type="dxa"/>
          </w:tcPr>
          <w:p w:rsidR="004754A3" w:rsidRPr="00317F8C" w:rsidRDefault="004754A3" w:rsidP="004754A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сесіях сільських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, 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селищних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, районної 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рад</w:t>
            </w:r>
          </w:p>
        </w:tc>
      </w:tr>
    </w:tbl>
    <w:p w:rsidR="00317F8C" w:rsidRPr="00317F8C" w:rsidRDefault="00317F8C" w:rsidP="00317F8C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317F8C" w:rsidRPr="00317F8C" w:rsidRDefault="00317F8C" w:rsidP="00317F8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ЗАХОДИ,</w:t>
      </w:r>
    </w:p>
    <w:p w:rsidR="00317F8C" w:rsidRPr="00317F8C" w:rsidRDefault="00317F8C" w:rsidP="00317F8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 участь керівник апарату  </w:t>
      </w:r>
    </w:p>
    <w:p w:rsidR="00317F8C" w:rsidRPr="00317F8C" w:rsidRDefault="00317F8C" w:rsidP="00317F8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 </w:t>
      </w:r>
    </w:p>
    <w:p w:rsidR="00317F8C" w:rsidRPr="00317F8C" w:rsidRDefault="00317F8C" w:rsidP="00317F8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Зіменко Ольга Миколаївна</w:t>
      </w:r>
    </w:p>
    <w:p w:rsidR="00317F8C" w:rsidRPr="00317F8C" w:rsidRDefault="00317F8C" w:rsidP="00317F8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317F8C" w:rsidRPr="00317F8C" w:rsidTr="009F4796">
        <w:tc>
          <w:tcPr>
            <w:tcW w:w="2093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</w:t>
            </w:r>
          </w:p>
        </w:tc>
        <w:tc>
          <w:tcPr>
            <w:tcW w:w="7195" w:type="dxa"/>
          </w:tcPr>
          <w:p w:rsid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  <w:p w:rsidR="002C12B1" w:rsidRPr="00317F8C" w:rsidRDefault="002C12B1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C12B1" w:rsidRPr="00317F8C" w:rsidTr="009F4796">
        <w:tc>
          <w:tcPr>
            <w:tcW w:w="2093" w:type="dxa"/>
          </w:tcPr>
          <w:p w:rsidR="002C12B1" w:rsidRPr="00317F8C" w:rsidRDefault="002C12B1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</w:tc>
        <w:tc>
          <w:tcPr>
            <w:tcW w:w="7195" w:type="dxa"/>
          </w:tcPr>
          <w:p w:rsidR="002C12B1" w:rsidRDefault="002C12B1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  <w:p w:rsidR="002C12B1" w:rsidRPr="00317F8C" w:rsidRDefault="002C12B1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153EB2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01.01.2019 – 14.01.2019</w:t>
            </w:r>
            <w:r w:rsidR="00317F8C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317F8C" w:rsidRPr="00317F8C" w:rsidRDefault="00317F8C" w:rsidP="00E848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цик</w:t>
            </w:r>
            <w:r w:rsidR="00E8483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лі культурно-мистецьких заходів 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присвячених Новорічним та Різдвяним святам</w:t>
            </w:r>
          </w:p>
          <w:p w:rsidR="00317F8C" w:rsidRPr="00317F8C" w:rsidRDefault="00317F8C" w:rsidP="00E84832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293BBB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09.01.2019</w:t>
            </w:r>
            <w:r w:rsidR="00317F8C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року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11.00 до 12.00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«Гаряча» телефонна  лінія «Запитай у влади»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533900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10.01.2019, 17.01.2019</w:t>
            </w:r>
            <w:r w:rsidR="00317F8C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 року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14.00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Правове навчання працівників апарату та структурних підрозділів райдержадміністрації.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91310F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11.01.2019</w:t>
            </w:r>
            <w:r w:rsidR="00317F8C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17.01.2019</w:t>
            </w:r>
            <w:r w:rsidR="00317F8C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до Дня Соборності України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Бугай Н.П. 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153EB2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22.01.2019</w:t>
            </w:r>
            <w:r w:rsidR="00317F8C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Заходи до Дня Соборності України.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О.М.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153EB2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27.01.2019</w:t>
            </w:r>
            <w:r w:rsidR="00317F8C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Міжнародних дня пам’яті жертв Голокосту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 Лозіцька О.Л.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153EB2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29.01.2019</w:t>
            </w:r>
            <w:r w:rsidR="00317F8C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героїв Крут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3B1340" w:rsidRPr="00317F8C" w:rsidTr="009F4796">
        <w:tc>
          <w:tcPr>
            <w:tcW w:w="2093" w:type="dxa"/>
          </w:tcPr>
          <w:p w:rsidR="003B1340" w:rsidRPr="00317F8C" w:rsidRDefault="003B1340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05.01.2019 року</w:t>
            </w:r>
          </w:p>
        </w:tc>
        <w:tc>
          <w:tcPr>
            <w:tcW w:w="7195" w:type="dxa"/>
          </w:tcPr>
          <w:p w:rsidR="003B1340" w:rsidRPr="00317F8C" w:rsidRDefault="003B1340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звіту про виконання плану дій райдержадміністрації за ІУ квартал 2018 року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спільно з відділом організаційної роботи, діловодства і контролю  апарату  райдержадміністрації</w:t>
            </w:r>
          </w:p>
        </w:tc>
      </w:tr>
      <w:tr w:rsidR="003B1340" w:rsidRPr="00317F8C" w:rsidTr="009F4796">
        <w:tc>
          <w:tcPr>
            <w:tcW w:w="2093" w:type="dxa"/>
          </w:tcPr>
          <w:p w:rsidR="003B1340" w:rsidRDefault="003B1340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10.01.2019 року</w:t>
            </w:r>
          </w:p>
        </w:tc>
        <w:tc>
          <w:tcPr>
            <w:tcW w:w="7195" w:type="dxa"/>
          </w:tcPr>
          <w:p w:rsidR="003B1340" w:rsidRDefault="003B1340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звіту про виконання перспективного плану роботи райдержадміністрації за 2018 рік 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спільно з відділом організаційної роботи, діловодства і контролю  апарату  райдержадміністрації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8153F6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20.01.2019</w:t>
            </w:r>
            <w:r w:rsidR="00317F8C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Підготовка плану основних заходів  ра</w:t>
            </w:r>
            <w:r w:rsidR="008153F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йдержадміністрації на лютий 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спільно з відділом організаційної роботи, діловодства і контролю  апарату  райдержадміністрації </w:t>
            </w:r>
          </w:p>
        </w:tc>
      </w:tr>
      <w:tr w:rsidR="00526ABB" w:rsidRPr="00317F8C" w:rsidTr="009F4796">
        <w:tc>
          <w:tcPr>
            <w:tcW w:w="2093" w:type="dxa"/>
          </w:tcPr>
          <w:p w:rsidR="00526ABB" w:rsidRDefault="00526ABB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526ABB" w:rsidRDefault="00526ABB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Організація надання відповідної інформації за запитами громадян</w:t>
            </w:r>
          </w:p>
          <w:p w:rsidR="00526ABB" w:rsidRPr="00317F8C" w:rsidRDefault="00526ABB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BA71F2" w:rsidRPr="00317F8C" w:rsidTr="009F4796">
        <w:tc>
          <w:tcPr>
            <w:tcW w:w="2093" w:type="dxa"/>
          </w:tcPr>
          <w:p w:rsidR="00BA71F2" w:rsidRDefault="00BA71F2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BA71F2" w:rsidRDefault="00BA71F2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Прийом та реєстрація вхідної та вихідної кореспонденції </w:t>
            </w:r>
          </w:p>
          <w:p w:rsidR="00BA71F2" w:rsidRDefault="00BA71F2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2E5743" w:rsidRPr="00317F8C" w:rsidTr="009F4796">
        <w:tc>
          <w:tcPr>
            <w:tcW w:w="2093" w:type="dxa"/>
          </w:tcPr>
          <w:p w:rsidR="002E5743" w:rsidRDefault="002E5743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2E5743" w:rsidRDefault="002E5743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конкурсної комісії для проведення конкурсу на зайняття вакантних посад державної служби категорії «Б» та «В» апарату райдержадміністрації</w:t>
            </w:r>
          </w:p>
          <w:p w:rsidR="002E5743" w:rsidRDefault="002E5743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Вірчак Є.Л.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 в районі осередків політичних партій, громадських та релігійних громад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Розміщення інформаційних матеріалів про заходи та події, які відбулися в районі на веб-сайті райдержадміністрації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інформаційно-роз’яснювальної роботи щодо виконання Закону України «Про добровільне об’єднання громад»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6C4BF8" w:rsidRPr="00317F8C" w:rsidTr="009F4796">
        <w:tc>
          <w:tcPr>
            <w:tcW w:w="2093" w:type="dxa"/>
          </w:tcPr>
          <w:p w:rsidR="006C4BF8" w:rsidRPr="00317F8C" w:rsidRDefault="006C4BF8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6C4BF8" w:rsidRDefault="006C4BF8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періодичного поновлення Державного реєстру виборців</w:t>
            </w:r>
          </w:p>
          <w:p w:rsidR="006C4BF8" w:rsidRPr="00317F8C" w:rsidRDefault="006C4BF8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Приймаченко І.В.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підготовкою матеріалів на розгляд голови  райдержадміністрації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виконанням актів законодавства, розпоряджень голови  райдержадміністрації, 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облдержадміністрації та документів що надійшли до  райдержадміністрації</w:t>
            </w:r>
          </w:p>
        </w:tc>
      </w:tr>
      <w:tr w:rsidR="00317F8C" w:rsidRPr="00317F8C" w:rsidTr="009F4796">
        <w:tc>
          <w:tcPr>
            <w:tcW w:w="2093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 міру необхідності</w:t>
            </w:r>
          </w:p>
        </w:tc>
        <w:tc>
          <w:tcPr>
            <w:tcW w:w="7195" w:type="dxa"/>
          </w:tcPr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постійної комісії з питань розгляду звернень громадян при  райдержадміністрації</w:t>
            </w:r>
          </w:p>
          <w:p w:rsidR="00317F8C" w:rsidRPr="00317F8C" w:rsidRDefault="00317F8C" w:rsidP="00317F8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</w:tbl>
    <w:p w:rsidR="00317F8C" w:rsidRPr="00317F8C" w:rsidRDefault="00317F8C" w:rsidP="0031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17F8C" w:rsidRPr="00317F8C" w:rsidRDefault="00317F8C" w:rsidP="0031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17F8C" w:rsidRPr="00317F8C" w:rsidRDefault="00317F8C" w:rsidP="0031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17F8C" w:rsidRPr="00317F8C" w:rsidRDefault="00317F8C" w:rsidP="0031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Керівник  апарату  </w:t>
      </w:r>
    </w:p>
    <w:p w:rsidR="00317F8C" w:rsidRPr="00317F8C" w:rsidRDefault="00317F8C" w:rsidP="00317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райдержадміністрації                                                     </w:t>
      </w:r>
      <w:r w:rsidR="005544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О.ЗІМЕНКО</w:t>
      </w:r>
    </w:p>
    <w:p w:rsidR="00317F8C" w:rsidRPr="00317F8C" w:rsidRDefault="00317F8C" w:rsidP="00317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17F8C" w:rsidRPr="00317F8C" w:rsidRDefault="00317F8C" w:rsidP="00317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17F8C" w:rsidRPr="00317F8C" w:rsidRDefault="00317F8C" w:rsidP="00317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11E88" w:rsidRDefault="00011E88"/>
    <w:sectPr w:rsidR="0001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8C"/>
    <w:rsid w:val="0000595A"/>
    <w:rsid w:val="00011E88"/>
    <w:rsid w:val="00020B4A"/>
    <w:rsid w:val="00092B81"/>
    <w:rsid w:val="000A1D74"/>
    <w:rsid w:val="000B4180"/>
    <w:rsid w:val="000E29D4"/>
    <w:rsid w:val="000F5B63"/>
    <w:rsid w:val="001011CA"/>
    <w:rsid w:val="00114796"/>
    <w:rsid w:val="00120CF0"/>
    <w:rsid w:val="00136E6A"/>
    <w:rsid w:val="0014069F"/>
    <w:rsid w:val="00153EB2"/>
    <w:rsid w:val="001D70F0"/>
    <w:rsid w:val="001F3C2C"/>
    <w:rsid w:val="00230C0A"/>
    <w:rsid w:val="00231A6C"/>
    <w:rsid w:val="002553E4"/>
    <w:rsid w:val="0029134E"/>
    <w:rsid w:val="00293BBB"/>
    <w:rsid w:val="002A22AC"/>
    <w:rsid w:val="002B7D76"/>
    <w:rsid w:val="002C12B1"/>
    <w:rsid w:val="002D5091"/>
    <w:rsid w:val="002E5743"/>
    <w:rsid w:val="00317F8C"/>
    <w:rsid w:val="0034564F"/>
    <w:rsid w:val="003B1340"/>
    <w:rsid w:val="003E07CA"/>
    <w:rsid w:val="003E72B0"/>
    <w:rsid w:val="00440B49"/>
    <w:rsid w:val="004754A3"/>
    <w:rsid w:val="00477775"/>
    <w:rsid w:val="004A31E8"/>
    <w:rsid w:val="004F7FF6"/>
    <w:rsid w:val="00526ABB"/>
    <w:rsid w:val="00533900"/>
    <w:rsid w:val="005464FD"/>
    <w:rsid w:val="00551E8B"/>
    <w:rsid w:val="005544BE"/>
    <w:rsid w:val="005649DD"/>
    <w:rsid w:val="005935A4"/>
    <w:rsid w:val="005E63B1"/>
    <w:rsid w:val="006340BD"/>
    <w:rsid w:val="00654152"/>
    <w:rsid w:val="00657171"/>
    <w:rsid w:val="006C4BF8"/>
    <w:rsid w:val="00721999"/>
    <w:rsid w:val="00772A12"/>
    <w:rsid w:val="007A6F10"/>
    <w:rsid w:val="008153F6"/>
    <w:rsid w:val="00843710"/>
    <w:rsid w:val="00885171"/>
    <w:rsid w:val="0091310F"/>
    <w:rsid w:val="00951CB9"/>
    <w:rsid w:val="009C48F8"/>
    <w:rsid w:val="009D0424"/>
    <w:rsid w:val="009F70AD"/>
    <w:rsid w:val="00A675CC"/>
    <w:rsid w:val="00AD1DEF"/>
    <w:rsid w:val="00AF0292"/>
    <w:rsid w:val="00B01625"/>
    <w:rsid w:val="00B26830"/>
    <w:rsid w:val="00B63166"/>
    <w:rsid w:val="00B85A12"/>
    <w:rsid w:val="00BA71F2"/>
    <w:rsid w:val="00BC5A85"/>
    <w:rsid w:val="00C20313"/>
    <w:rsid w:val="00C32247"/>
    <w:rsid w:val="00D01DE6"/>
    <w:rsid w:val="00D21CA9"/>
    <w:rsid w:val="00D434BF"/>
    <w:rsid w:val="00D91374"/>
    <w:rsid w:val="00DD40CF"/>
    <w:rsid w:val="00DE64B1"/>
    <w:rsid w:val="00DF2F03"/>
    <w:rsid w:val="00E5444C"/>
    <w:rsid w:val="00E84832"/>
    <w:rsid w:val="00EF744D"/>
    <w:rsid w:val="00F23B57"/>
    <w:rsid w:val="00F3378F"/>
    <w:rsid w:val="00F43531"/>
    <w:rsid w:val="00F54A99"/>
    <w:rsid w:val="00F56CCB"/>
    <w:rsid w:val="00F83FE1"/>
    <w:rsid w:val="00F96A05"/>
    <w:rsid w:val="00FC0386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62DCB-47D7-4239-A036-B8A4D97A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2018-12-22T08:14:00Z</cp:lastPrinted>
  <dcterms:created xsi:type="dcterms:W3CDTF">2018-12-19T12:56:00Z</dcterms:created>
  <dcterms:modified xsi:type="dcterms:W3CDTF">2019-11-05T08:44:00Z</dcterms:modified>
</cp:coreProperties>
</file>