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0F5F31">
        <w:rPr>
          <w:b/>
          <w:sz w:val="28"/>
          <w:szCs w:val="28"/>
          <w:lang w:val="uk-UA"/>
        </w:rPr>
        <w:t>4</w:t>
      </w:r>
    </w:p>
    <w:p w:rsidR="007C201B" w:rsidRDefault="007C201B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E6353" w:rsidRPr="000F5F31" w:rsidRDefault="000F5F31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E63818" w:rsidP="00E6381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та р</w:t>
            </w:r>
            <w:r w:rsidR="000F5F31">
              <w:rPr>
                <w:sz w:val="22"/>
                <w:szCs w:val="22"/>
                <w:lang w:val="uk-UA"/>
              </w:rPr>
              <w:t xml:space="preserve">еєстрація </w:t>
            </w:r>
            <w:r>
              <w:rPr>
                <w:sz w:val="22"/>
                <w:szCs w:val="22"/>
                <w:lang w:val="uk-UA"/>
              </w:rPr>
              <w:t>заяви</w:t>
            </w:r>
            <w:r w:rsidR="000F5F3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0F5F31" w:rsidRDefault="000F5F3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 день звернення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звернення на засіданні постійної комісії з питань АПК, охорони здоров’я, освіти, культури, молоді та спорту.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jc w:val="both"/>
            </w:pPr>
            <w:r>
              <w:rPr>
                <w:bCs/>
                <w:sz w:val="22"/>
                <w:szCs w:val="22"/>
                <w:lang w:val="uk-UA"/>
              </w:rPr>
              <w:t xml:space="preserve">Голова профільної 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постій-ної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 xml:space="preserve"> комісії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П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0F5F31" w:rsidRDefault="000F5F3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20 днів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висновку постійною комісією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</w:pPr>
            <w:r>
              <w:rPr>
                <w:bCs/>
                <w:sz w:val="22"/>
                <w:szCs w:val="22"/>
                <w:lang w:val="uk-UA"/>
              </w:rPr>
              <w:t>Секретар постійної комісії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0F5F31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</w:rPr>
              <w:t xml:space="preserve">Протягом </w:t>
            </w:r>
            <w:r w:rsidR="000F5F31">
              <w:rPr>
                <w:sz w:val="22"/>
                <w:szCs w:val="22"/>
                <w:lang w:val="uk-UA"/>
              </w:rPr>
              <w:t>20 днів</w:t>
            </w:r>
          </w:p>
          <w:p w:rsidR="00E63818" w:rsidRPr="000F5F31" w:rsidRDefault="00E63818" w:rsidP="000F5F31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на засіданні сесії сільської ради.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Голова профільної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постій-ної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 xml:space="preserve"> комісії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E63818" w:rsidP="00F674B7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 календарних дні</w:t>
            </w:r>
          </w:p>
          <w:p w:rsidR="00E63818" w:rsidRPr="00E63818" w:rsidRDefault="00E63818" w:rsidP="00F674B7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674B7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Видача рішення.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F674B7" w:rsidRDefault="00F674B7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E63818" w:rsidRDefault="00E6381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F674B7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</w:rPr>
              <w:t xml:space="preserve"> </w:t>
            </w:r>
            <w:r w:rsidR="00F674B7">
              <w:rPr>
                <w:sz w:val="22"/>
                <w:szCs w:val="22"/>
                <w:lang w:val="uk-UA"/>
              </w:rPr>
              <w:t>10 днів з дня прийняття рішення</w:t>
            </w:r>
          </w:p>
          <w:p w:rsidR="00E63818" w:rsidRDefault="00E63818" w:rsidP="00F674B7">
            <w:pPr>
              <w:pStyle w:val="a3"/>
              <w:snapToGrid w:val="0"/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3E6353"/>
    <w:rsid w:val="003F7500"/>
    <w:rsid w:val="004A7D98"/>
    <w:rsid w:val="004F434E"/>
    <w:rsid w:val="005554AC"/>
    <w:rsid w:val="00595848"/>
    <w:rsid w:val="006B51B7"/>
    <w:rsid w:val="006F7C90"/>
    <w:rsid w:val="007C201B"/>
    <w:rsid w:val="008A1C50"/>
    <w:rsid w:val="008F0952"/>
    <w:rsid w:val="009C5076"/>
    <w:rsid w:val="00D10F7F"/>
    <w:rsid w:val="00D86B3D"/>
    <w:rsid w:val="00E63818"/>
    <w:rsid w:val="00F3553F"/>
    <w:rsid w:val="00F674B7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</cp:revision>
  <cp:lastPrinted>2013-06-21T11:47:00Z</cp:lastPrinted>
  <dcterms:created xsi:type="dcterms:W3CDTF">2013-06-17T08:54:00Z</dcterms:created>
  <dcterms:modified xsi:type="dcterms:W3CDTF">2015-04-15T12:12:00Z</dcterms:modified>
</cp:coreProperties>
</file>